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78B60210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C85ED0">
        <w:rPr>
          <w:rFonts w:eastAsia="Calibri" w:cs="Arial"/>
          <w:color w:val="000000"/>
          <w:szCs w:val="20"/>
        </w:rPr>
        <w:t xml:space="preserve"> Hoyerswerda</w:t>
      </w:r>
    </w:p>
    <w:p w14:paraId="797A1E97" w14:textId="245A8FAD" w:rsidR="00C85ED0" w:rsidRDefault="00C85ED0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S.-G.-</w:t>
      </w:r>
      <w:proofErr w:type="spellStart"/>
      <w:r>
        <w:rPr>
          <w:rFonts w:eastAsia="Calibri" w:cs="Arial"/>
          <w:color w:val="000000"/>
          <w:szCs w:val="20"/>
        </w:rPr>
        <w:t>Frentzel</w:t>
      </w:r>
      <w:proofErr w:type="spellEnd"/>
      <w:r>
        <w:rPr>
          <w:rFonts w:eastAsia="Calibri" w:cs="Arial"/>
          <w:color w:val="000000"/>
          <w:szCs w:val="20"/>
        </w:rPr>
        <w:t>-Str. 1</w:t>
      </w:r>
    </w:p>
    <w:p w14:paraId="32581B09" w14:textId="007A3EEB" w:rsidR="001137B5" w:rsidRDefault="00C85ED0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02977 Hoyerswerda</w:t>
      </w:r>
      <w:bookmarkStart w:id="0" w:name="_GoBack"/>
      <w:bookmarkEnd w:id="0"/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461BE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85ED0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2446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Preuss, Anja</cp:lastModifiedBy>
  <cp:revision>3</cp:revision>
  <cp:lastPrinted>2022-08-30T09:31:00Z</cp:lastPrinted>
  <dcterms:created xsi:type="dcterms:W3CDTF">2023-02-03T07:43:00Z</dcterms:created>
  <dcterms:modified xsi:type="dcterms:W3CDTF">2023-02-27T08:10:00Z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{33bf01be-ddb9-4edb-bb06-b287232a8c34}</vt:lpwstr>
  </property>
  <property fmtid="{D5CDD505-2E9C-101B-9397-08002B2CF9AE}" pid="3" name="ReadOnly">
    <vt:lpwstr>False</vt:lpwstr>
  </property>
  <property fmtid="{D5CDD505-2E9C-101B-9397-08002B2CF9AE}" pid="4" name="DocTitle">
    <vt:lpwstr>Produktplan Stadt Hoyerswerda\12 Sicherheit und Ordnung\12100002 Wahlen\Wahlen_2023_Schöffenwahl\Bewerbung-Schöffe-in-allgemeinen-Strafsachen</vt:lpwstr>
  </property>
  <property fmtid="{D5CDD505-2E9C-101B-9397-08002B2CF9AE}" pid="5" name="DocFullpathString">
    <vt:lpwstr>Produktplan Stadt Hoyerswerda|12 Sicherheit und Ordnung|12100002 Wahlen|Wahlen_2023_Schöffenwahl|Bewerbung-Schöffe-in-allgemeinen-Strafsachen</vt:lpwstr>
  </property>
  <property fmtid="{D5CDD505-2E9C-101B-9397-08002B2CF9AE}" pid="6" name="DocName">
    <vt:lpwstr>Bewerbung-Schöffe-in-allgemeinen-Strafsachen</vt:lpwstr>
  </property>
</Properties>
</file>